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13"/>
        <w:gridCol w:w="2656"/>
      </w:tblGrid>
      <w:tr w:rsidR="00AB4DEB" w:rsidTr="00AB4DEB">
        <w:tc>
          <w:tcPr>
            <w:tcW w:w="2376" w:type="dxa"/>
          </w:tcPr>
          <w:p w:rsidR="00AB4DEB" w:rsidRDefault="00AB4DEB" w:rsidP="00A4030A">
            <w:pPr>
              <w:jc w:val="center"/>
              <w:rPr>
                <w:b/>
                <w:bCs/>
                <w:color w:val="FF0000"/>
              </w:rPr>
            </w:pPr>
            <w:r w:rsidRPr="00D11599">
              <w:rPr>
                <w:noProof/>
                <w:sz w:val="12"/>
              </w:rPr>
              <w:drawing>
                <wp:inline distT="0" distB="0" distL="0" distR="0" wp14:anchorId="72988D2F" wp14:editId="616D2CBF">
                  <wp:extent cx="1371600" cy="1388745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436" cy="1395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3" w:type="dxa"/>
            <w:vAlign w:val="center"/>
          </w:tcPr>
          <w:p w:rsidR="00AB4DEB" w:rsidRPr="00AB4DEB" w:rsidRDefault="00AB4DEB" w:rsidP="00AB4DE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B4DEB">
              <w:rPr>
                <w:b/>
                <w:bCs/>
                <w:color w:val="FF0000"/>
                <w:sz w:val="32"/>
                <w:szCs w:val="32"/>
              </w:rPr>
              <w:t>MOTION LYCEE EIFFEL</w:t>
            </w:r>
          </w:p>
          <w:p w:rsidR="00AB4DEB" w:rsidRPr="00AB4DEB" w:rsidRDefault="00AB4DEB" w:rsidP="00AB4DE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B4DEB">
              <w:rPr>
                <w:b/>
                <w:bCs/>
                <w:color w:val="FF0000"/>
                <w:sz w:val="32"/>
                <w:szCs w:val="32"/>
              </w:rPr>
              <w:t>GREVE A PARTIR DU 10 DECEMBRE</w:t>
            </w:r>
          </w:p>
          <w:p w:rsidR="00AB4DEB" w:rsidRDefault="00AB4DEB" w:rsidP="00AB4D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56" w:type="dxa"/>
          </w:tcPr>
          <w:p w:rsidR="00AB4DEB" w:rsidRDefault="00AB4DEB" w:rsidP="00A4030A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D81336" wp14:editId="5765C4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186690</wp:posOffset>
                  </wp:positionV>
                  <wp:extent cx="1549400" cy="1028700"/>
                  <wp:effectExtent l="0" t="0" r="0" b="0"/>
                  <wp:wrapSquare wrapText="bothSides"/>
                  <wp:docPr id="909769353" name="Image 1" descr="Syndicat national des enseignements de second degré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yndicat national des enseignements de second degré — Wikipé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942"/>
                          <a:stretch/>
                        </pic:blipFill>
                        <pic:spPr bwMode="auto">
                          <a:xfrm>
                            <a:off x="0" y="0"/>
                            <a:ext cx="1549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B4DEB" w:rsidRDefault="00AB4DEB" w:rsidP="00A4030A"/>
    <w:p w:rsidR="00A4030A" w:rsidRDefault="00A4030A" w:rsidP="00A4030A">
      <w:r>
        <w:t xml:space="preserve">Des personnels du lycée </w:t>
      </w:r>
      <w:r w:rsidR="008E02D4">
        <w:t>Eiffel</w:t>
      </w:r>
      <w:r>
        <w:t xml:space="preserve"> se sont réunis en réunion d’information syndicale avec FO, la FSU le 2</w:t>
      </w:r>
      <w:r w:rsidR="00CA3183">
        <w:t>2</w:t>
      </w:r>
      <w:r>
        <w:t xml:space="preserve"> novembre. Nous n’acceptons pas les mesures prises par ce gouvernement</w:t>
      </w:r>
      <w:r w:rsidR="00CA3183">
        <w:t xml:space="preserve"> minoritaire</w:t>
      </w:r>
      <w:r>
        <w:t xml:space="preserve">. </w:t>
      </w:r>
    </w:p>
    <w:p w:rsidR="00A4030A" w:rsidRDefault="00A4030A" w:rsidP="00A4030A"/>
    <w:p w:rsidR="00A4030A" w:rsidRDefault="00A4030A" w:rsidP="00A4030A">
      <w:r>
        <w:t>Nous exigeons :</w:t>
      </w:r>
    </w:p>
    <w:p w:rsidR="00A4030A" w:rsidRDefault="00A4030A" w:rsidP="007E074E">
      <w:pPr>
        <w:ind w:left="1134" w:hanging="141"/>
      </w:pPr>
      <w:r>
        <w:t>- l’annulation des 4000 suppressions de postes prévues dans l’EN.</w:t>
      </w:r>
    </w:p>
    <w:p w:rsidR="00A4030A" w:rsidRDefault="00A4030A" w:rsidP="007E074E">
      <w:pPr>
        <w:ind w:left="1134" w:hanging="141"/>
      </w:pPr>
      <w:r>
        <w:t xml:space="preserve">- l’abandon des 3 jours de carence </w:t>
      </w:r>
    </w:p>
    <w:p w:rsidR="00A4030A" w:rsidRDefault="00A4030A" w:rsidP="007E074E">
      <w:pPr>
        <w:ind w:left="1134" w:hanging="141"/>
      </w:pPr>
      <w:r>
        <w:t>- l’abandon de la baisse de l’indemnisation des jours d’arrêts maladie, qui passerait de 100% à 90% du traitement.</w:t>
      </w:r>
    </w:p>
    <w:p w:rsidR="00CA3183" w:rsidRDefault="00CA3183" w:rsidP="00CA3183">
      <w:pPr>
        <w:ind w:left="1134" w:hanging="141"/>
      </w:pPr>
      <w:r>
        <w:t>- le maintien de la GIPA (indemnité de soutien au pouvoir d’achat)</w:t>
      </w:r>
    </w:p>
    <w:p w:rsidR="00630765" w:rsidRDefault="00630765" w:rsidP="00CA3183">
      <w:pPr>
        <w:ind w:left="1134" w:hanging="141"/>
      </w:pPr>
      <w:r>
        <w:t>- l’abandon de la deuxième journée de solidarité</w:t>
      </w:r>
    </w:p>
    <w:p w:rsidR="00A4030A" w:rsidRDefault="00A4030A" w:rsidP="00A4030A"/>
    <w:p w:rsidR="00A4030A" w:rsidRDefault="00A4030A" w:rsidP="00A4030A">
      <w:r>
        <w:t xml:space="preserve">14 journées d’action massive n’ont pas suffi pour obtenir en 2023 l’abrogation de la réforme des retraites, </w:t>
      </w:r>
      <w:r w:rsidR="007E074E">
        <w:t>que</w:t>
      </w:r>
      <w:r>
        <w:t xml:space="preserve"> nous continuons à demander. Personne ne peut donc croire qu’une simple journée d’action isolée, aussi puissante soit-elle, sera en mesure de faire reculer le gouvernement.</w:t>
      </w:r>
    </w:p>
    <w:p w:rsidR="00A4030A" w:rsidRDefault="00A4030A" w:rsidP="00A4030A"/>
    <w:p w:rsidR="00A4030A" w:rsidRDefault="00A4030A" w:rsidP="00A4030A">
      <w:r>
        <w:t>Nous avons été informés de la grève dans la Fonction publique du 5 décembre. Que nous soyons en grève ou pas le 5 décembre, nous estimons que la seule façon de gagner est d’organiser la grève sur plusieurs jours consécutifs, comme les cheminots qui seront en grève illimitée à partir du 1</w:t>
      </w:r>
      <w:r w:rsidR="00CA3183">
        <w:t>1</w:t>
      </w:r>
      <w:r>
        <w:t xml:space="preserve"> décembre contre la privatisation du fret</w:t>
      </w:r>
      <w:r w:rsidR="00CA3183">
        <w:t xml:space="preserve"> (10 au soir)</w:t>
      </w:r>
      <w:r>
        <w:t>. Nous sommes plusieurs à souligner l’importance d’une convergence interprofessionnelle pour faire reculer la politique du gouvernement actuel qui s’en prend à l’ensemble des salariés.</w:t>
      </w:r>
    </w:p>
    <w:p w:rsidR="00A4030A" w:rsidRDefault="00A4030A" w:rsidP="00AB4DEB">
      <w:pPr>
        <w:jc w:val="center"/>
      </w:pPr>
    </w:p>
    <w:p w:rsidR="00AB4DEB" w:rsidRDefault="00CA3183" w:rsidP="00AB4DEB">
      <w:pPr>
        <w:jc w:val="center"/>
        <w:rPr>
          <w:b/>
          <w:bCs/>
          <w:color w:val="FF0000"/>
          <w:sz w:val="24"/>
          <w:szCs w:val="24"/>
        </w:rPr>
      </w:pPr>
      <w:r w:rsidRPr="00AB4DEB">
        <w:rPr>
          <w:b/>
          <w:bCs/>
          <w:color w:val="FF0000"/>
          <w:sz w:val="24"/>
          <w:szCs w:val="24"/>
        </w:rPr>
        <w:t xml:space="preserve">C’est pourquoi nous appelons à la grève </w:t>
      </w:r>
    </w:p>
    <w:p w:rsidR="00A4030A" w:rsidRPr="00AB4DEB" w:rsidRDefault="00CA3183" w:rsidP="00AB4DEB">
      <w:pPr>
        <w:jc w:val="center"/>
        <w:rPr>
          <w:b/>
          <w:bCs/>
          <w:color w:val="FF0000"/>
          <w:sz w:val="24"/>
          <w:szCs w:val="24"/>
        </w:rPr>
      </w:pPr>
      <w:proofErr w:type="gramStart"/>
      <w:r w:rsidRPr="00AB4DEB">
        <w:rPr>
          <w:b/>
          <w:bCs/>
          <w:color w:val="FF0000"/>
          <w:sz w:val="24"/>
          <w:szCs w:val="24"/>
        </w:rPr>
        <w:t>à</w:t>
      </w:r>
      <w:proofErr w:type="gramEnd"/>
      <w:r w:rsidRPr="00AB4DEB">
        <w:rPr>
          <w:b/>
          <w:bCs/>
          <w:color w:val="FF0000"/>
          <w:sz w:val="24"/>
          <w:szCs w:val="24"/>
        </w:rPr>
        <w:t xml:space="preserve"> partir du 10 décembre jusqu’à satisfaction des revendications.</w:t>
      </w:r>
    </w:p>
    <w:p w:rsidR="00FA363E" w:rsidRDefault="00FA363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>
            <w:r>
              <w:t>NOM</w:t>
            </w:r>
          </w:p>
        </w:tc>
        <w:tc>
          <w:tcPr>
            <w:tcW w:w="5228" w:type="dxa"/>
          </w:tcPr>
          <w:p w:rsidR="007A299F" w:rsidRDefault="007A299F">
            <w:r>
              <w:t>SIGNATURE</w:t>
            </w:r>
          </w:p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7A299F" w:rsidTr="007A299F">
        <w:trPr>
          <w:trHeight w:val="680"/>
        </w:trPr>
        <w:tc>
          <w:tcPr>
            <w:tcW w:w="5228" w:type="dxa"/>
          </w:tcPr>
          <w:p w:rsidR="007A299F" w:rsidRDefault="007A299F"/>
        </w:tc>
        <w:tc>
          <w:tcPr>
            <w:tcW w:w="5228" w:type="dxa"/>
          </w:tcPr>
          <w:p w:rsidR="007A299F" w:rsidRDefault="007A299F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  <w:tr w:rsidR="00CC226B" w:rsidTr="007A299F">
        <w:trPr>
          <w:trHeight w:val="680"/>
        </w:trPr>
        <w:tc>
          <w:tcPr>
            <w:tcW w:w="5228" w:type="dxa"/>
          </w:tcPr>
          <w:p w:rsidR="00CC226B" w:rsidRDefault="00CC226B"/>
        </w:tc>
        <w:tc>
          <w:tcPr>
            <w:tcW w:w="5228" w:type="dxa"/>
          </w:tcPr>
          <w:p w:rsidR="00CC226B" w:rsidRDefault="00CC226B"/>
        </w:tc>
      </w:tr>
    </w:tbl>
    <w:p w:rsidR="007A299F" w:rsidRDefault="007A299F"/>
    <w:p w:rsidR="007A299F" w:rsidRDefault="007A299F"/>
    <w:sectPr w:rsidR="007A299F" w:rsidSect="008A09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0A"/>
    <w:rsid w:val="00177332"/>
    <w:rsid w:val="003D38DD"/>
    <w:rsid w:val="00554BA1"/>
    <w:rsid w:val="00630765"/>
    <w:rsid w:val="00707611"/>
    <w:rsid w:val="007A299F"/>
    <w:rsid w:val="007E074E"/>
    <w:rsid w:val="008A098D"/>
    <w:rsid w:val="008E02D4"/>
    <w:rsid w:val="00A4030A"/>
    <w:rsid w:val="00AB4DEB"/>
    <w:rsid w:val="00B917B7"/>
    <w:rsid w:val="00CA3183"/>
    <w:rsid w:val="00CB3971"/>
    <w:rsid w:val="00CC226B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5472"/>
  <w15:chartTrackingRefBased/>
  <w15:docId w15:val="{F01449AC-C680-46EE-B58E-F58A53C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brima" w:eastAsiaTheme="minorHAnsi" w:hAnsi="Ebrima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4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eiffeldijon-my.sharepoint.com/personal/jean-michel_guyot_eiffeldijon_onmicrosoft_com/Documents/Administratif/2024%202025%20CA/logo_CGTF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stefanik@wanadoo.fr</dc:creator>
  <cp:keywords/>
  <dc:description/>
  <cp:lastModifiedBy>stefanik@wanadoo.fr</cp:lastModifiedBy>
  <cp:revision>5</cp:revision>
  <dcterms:created xsi:type="dcterms:W3CDTF">2024-11-22T10:04:00Z</dcterms:created>
  <dcterms:modified xsi:type="dcterms:W3CDTF">2024-11-22T10:33:00Z</dcterms:modified>
</cp:coreProperties>
</file>